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中山大学附属第一医院惠亚医院视觉形象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规范设计项目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需求及采购报价单</w:t>
      </w:r>
    </w:p>
    <w:tbl>
      <w:tblPr>
        <w:tblStyle w:val="10"/>
        <w:tblpPr w:leftFromText="180" w:rightFromText="180" w:vertAnchor="text" w:horzAnchor="page" w:tblpX="1631" w:tblpY="489"/>
        <w:tblOverlap w:val="never"/>
        <w:tblW w:w="9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23"/>
        <w:gridCol w:w="3528"/>
        <w:gridCol w:w="2246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中山大学附属第一医院惠亚医院视觉形象规范设计采购报价单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医院视觉形象规范设计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一、基础要素设计提升：</w:t>
            </w:r>
            <w:r>
              <w:rPr>
                <w:rStyle w:val="14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LOGO设计、院徽、辅助图形、标准字体等；</w:t>
            </w:r>
            <w:r>
              <w:rPr>
                <w:rStyle w:val="14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4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二、延展设计：</w:t>
            </w:r>
            <w:r>
              <w:rPr>
                <w:rStyle w:val="14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事务用品系统设计、广告宣传类设计、运输工具设计等。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总价（含税）</w:t>
            </w:r>
          </w:p>
        </w:tc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   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医院视觉形象规范设计具体清单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基础元素设计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创意设计思路；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创意元素分析与提炼；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标志正形；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标志的释义；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标志的标准制图法；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标志的最小使用规范及留白空间规范；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标志在各种色彩上的反白使用规范；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院徽的标准制图；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院徽的最小使用规范及留白空间规范。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医院名称标准字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医院中文全称标准字及使用规范；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医院英文全称标准字及使用规范；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医院中、英文简称标准字及使用规范；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中、英文指定印刷字体。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医院色彩规划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医院文化色彩分析；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色彩体系规划理念；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色彩体系规划；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医院标准主色（色彩定义）；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医院辅助色（色彩定义）；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医院标准色的色阶。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新视觉元素（辅助图形）设计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基本型定义；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基本型使用规范；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色彩搭配使用规范；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延展使用示例。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基本要素组合规范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标志与中文全称标准字的组合规范；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标志与英文全称标准字的组合规范；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标志与中、英文全称标准字的组合规范；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标志与中、英文简称的组合规范；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基本要素组合规范错误示例。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视觉识别应用设计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业务类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就诊卡；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体检表封面；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储片袋；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挂号单；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化验单；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病历本记录单；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医嘱记录表。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礼仪用品类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邀请函及封套；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手提袋（竖式、横式）；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晴雨伞；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医院常规交流礼品设计。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行政办公事务用品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名片；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信封；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工作证；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工号牌；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聘书；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资料袋；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档案文件盒；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档案小标签；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固定资产编号牌；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意见箱；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意见簿封面封底；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一次性水杯；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电脑待机桌面；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医院垃圾桶。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会议类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会议通知栏；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医院会议室形象墙；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会议台签；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会场指示牌；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会议接待台牌；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会议欢迎牌。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宣传类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医院形象广告宣传户外灯箱；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户外宣传彩旗；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大型路牌形象宣传；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平面广告形象落格设计；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医院形象宣传画册封面、封底；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医院宣传海报落格设计；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医院旗帜；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科室临时张贴规范；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科室介绍宣传栏版式设计规范。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服饰类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行政人员服装视觉规范（男）；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行政人员服装视觉规范（女）；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导医护士服装视觉规范；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医生服装视觉规范（长袖、短袖）；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护士服装视觉规范（长袖、短袖）；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病号服装视觉规范（长袖、短袖）；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病房床单视觉规范；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病房被单视觉规范；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病房枕套视觉规范；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礼仪服装视觉规范。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网站、电子文档类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网站形象页设计规范；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网站版式风格设计规范；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会议类 PPT 演示文件形象页；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会议类 PPT 演示文件内页形象规范；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培训类 PPT 演示文件形象页；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培训类 PPT 演示文件内页形象规范。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运输工具类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体检车；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救护车；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员工大巴。</w:t>
      </w:r>
    </w:p>
    <w:sectPr>
      <w:footerReference r:id="rId5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8353085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WMxMjljZThmNTFkM2NjYjEwZjM5ODUxNDRhMTMifQ=="/>
  </w:docVars>
  <w:rsids>
    <w:rsidRoot w:val="00670831"/>
    <w:rsid w:val="0000115C"/>
    <w:rsid w:val="00001918"/>
    <w:rsid w:val="00003C08"/>
    <w:rsid w:val="00013C83"/>
    <w:rsid w:val="000301A8"/>
    <w:rsid w:val="00046E66"/>
    <w:rsid w:val="00067D84"/>
    <w:rsid w:val="00084B02"/>
    <w:rsid w:val="00091E27"/>
    <w:rsid w:val="000B7440"/>
    <w:rsid w:val="000C4633"/>
    <w:rsid w:val="000C6625"/>
    <w:rsid w:val="000E56AA"/>
    <w:rsid w:val="000E78B5"/>
    <w:rsid w:val="000F297B"/>
    <w:rsid w:val="000F54F8"/>
    <w:rsid w:val="001035E2"/>
    <w:rsid w:val="001146F8"/>
    <w:rsid w:val="001153DE"/>
    <w:rsid w:val="001158BC"/>
    <w:rsid w:val="00117894"/>
    <w:rsid w:val="00117CBC"/>
    <w:rsid w:val="001253C9"/>
    <w:rsid w:val="00126F4A"/>
    <w:rsid w:val="00131A4C"/>
    <w:rsid w:val="0013385F"/>
    <w:rsid w:val="00142FCC"/>
    <w:rsid w:val="0015038D"/>
    <w:rsid w:val="00162ED9"/>
    <w:rsid w:val="0016606D"/>
    <w:rsid w:val="001A27FE"/>
    <w:rsid w:val="001A5EBB"/>
    <w:rsid w:val="00207198"/>
    <w:rsid w:val="00210A9E"/>
    <w:rsid w:val="002334DE"/>
    <w:rsid w:val="00235392"/>
    <w:rsid w:val="00236CC7"/>
    <w:rsid w:val="0024235C"/>
    <w:rsid w:val="00253FB8"/>
    <w:rsid w:val="002620E4"/>
    <w:rsid w:val="00294152"/>
    <w:rsid w:val="002C6F27"/>
    <w:rsid w:val="002D6DE2"/>
    <w:rsid w:val="002E02A3"/>
    <w:rsid w:val="002F5825"/>
    <w:rsid w:val="002F680E"/>
    <w:rsid w:val="00313191"/>
    <w:rsid w:val="003172EB"/>
    <w:rsid w:val="003175FD"/>
    <w:rsid w:val="00317A80"/>
    <w:rsid w:val="00354F2A"/>
    <w:rsid w:val="00357157"/>
    <w:rsid w:val="00367DA4"/>
    <w:rsid w:val="003A1B8A"/>
    <w:rsid w:val="003A382F"/>
    <w:rsid w:val="003A4CF6"/>
    <w:rsid w:val="003B041A"/>
    <w:rsid w:val="003C302B"/>
    <w:rsid w:val="003E0D77"/>
    <w:rsid w:val="003F3D36"/>
    <w:rsid w:val="0040331C"/>
    <w:rsid w:val="00410B65"/>
    <w:rsid w:val="00423A2E"/>
    <w:rsid w:val="00425940"/>
    <w:rsid w:val="0044737E"/>
    <w:rsid w:val="00455E1A"/>
    <w:rsid w:val="00461AE1"/>
    <w:rsid w:val="00462904"/>
    <w:rsid w:val="00463F1B"/>
    <w:rsid w:val="00473CA5"/>
    <w:rsid w:val="00487236"/>
    <w:rsid w:val="0049242C"/>
    <w:rsid w:val="00493A58"/>
    <w:rsid w:val="004A3BF7"/>
    <w:rsid w:val="004A4E57"/>
    <w:rsid w:val="004C0B32"/>
    <w:rsid w:val="00512BC7"/>
    <w:rsid w:val="00513059"/>
    <w:rsid w:val="00535B0F"/>
    <w:rsid w:val="00540236"/>
    <w:rsid w:val="00560E0D"/>
    <w:rsid w:val="00562168"/>
    <w:rsid w:val="005713CC"/>
    <w:rsid w:val="00580172"/>
    <w:rsid w:val="00581068"/>
    <w:rsid w:val="005A48A2"/>
    <w:rsid w:val="005D0442"/>
    <w:rsid w:val="005D7760"/>
    <w:rsid w:val="005F2F8A"/>
    <w:rsid w:val="00614379"/>
    <w:rsid w:val="0061641F"/>
    <w:rsid w:val="0061673C"/>
    <w:rsid w:val="00617C26"/>
    <w:rsid w:val="0063451F"/>
    <w:rsid w:val="00652F76"/>
    <w:rsid w:val="00654B8F"/>
    <w:rsid w:val="006631CA"/>
    <w:rsid w:val="0066768D"/>
    <w:rsid w:val="00670831"/>
    <w:rsid w:val="006A56DB"/>
    <w:rsid w:val="006B1E8A"/>
    <w:rsid w:val="006B6943"/>
    <w:rsid w:val="006D4C91"/>
    <w:rsid w:val="006F16CB"/>
    <w:rsid w:val="006F56E9"/>
    <w:rsid w:val="00720D94"/>
    <w:rsid w:val="0072508F"/>
    <w:rsid w:val="00731CAA"/>
    <w:rsid w:val="00733181"/>
    <w:rsid w:val="00744037"/>
    <w:rsid w:val="0075211F"/>
    <w:rsid w:val="00762928"/>
    <w:rsid w:val="00774861"/>
    <w:rsid w:val="00780960"/>
    <w:rsid w:val="00780AEF"/>
    <w:rsid w:val="00780B98"/>
    <w:rsid w:val="007A0541"/>
    <w:rsid w:val="007A06DD"/>
    <w:rsid w:val="007A293F"/>
    <w:rsid w:val="007C5E95"/>
    <w:rsid w:val="007D1240"/>
    <w:rsid w:val="007D4957"/>
    <w:rsid w:val="007E7FD0"/>
    <w:rsid w:val="007F7819"/>
    <w:rsid w:val="00801A2D"/>
    <w:rsid w:val="00814C5F"/>
    <w:rsid w:val="00832B27"/>
    <w:rsid w:val="00836F3F"/>
    <w:rsid w:val="00837BD0"/>
    <w:rsid w:val="00856D31"/>
    <w:rsid w:val="0087133F"/>
    <w:rsid w:val="00881F54"/>
    <w:rsid w:val="00882C56"/>
    <w:rsid w:val="00883522"/>
    <w:rsid w:val="00890DB6"/>
    <w:rsid w:val="008B1223"/>
    <w:rsid w:val="008C17A5"/>
    <w:rsid w:val="008C4708"/>
    <w:rsid w:val="008D10AA"/>
    <w:rsid w:val="008D45A7"/>
    <w:rsid w:val="008D4D89"/>
    <w:rsid w:val="008D6376"/>
    <w:rsid w:val="008E021D"/>
    <w:rsid w:val="008E147D"/>
    <w:rsid w:val="008E7DF4"/>
    <w:rsid w:val="008F0028"/>
    <w:rsid w:val="008F28E3"/>
    <w:rsid w:val="00905111"/>
    <w:rsid w:val="0091751C"/>
    <w:rsid w:val="00923014"/>
    <w:rsid w:val="00940E69"/>
    <w:rsid w:val="009450F4"/>
    <w:rsid w:val="009454EE"/>
    <w:rsid w:val="00945CFD"/>
    <w:rsid w:val="00960960"/>
    <w:rsid w:val="00970711"/>
    <w:rsid w:val="009714FB"/>
    <w:rsid w:val="0098773B"/>
    <w:rsid w:val="00993662"/>
    <w:rsid w:val="009E5173"/>
    <w:rsid w:val="00A04826"/>
    <w:rsid w:val="00A13842"/>
    <w:rsid w:val="00A16C78"/>
    <w:rsid w:val="00A20D04"/>
    <w:rsid w:val="00A452E7"/>
    <w:rsid w:val="00A50811"/>
    <w:rsid w:val="00A52A27"/>
    <w:rsid w:val="00A5597E"/>
    <w:rsid w:val="00A55C11"/>
    <w:rsid w:val="00A71BCB"/>
    <w:rsid w:val="00A96DD1"/>
    <w:rsid w:val="00AA176C"/>
    <w:rsid w:val="00AA2A7D"/>
    <w:rsid w:val="00AA6965"/>
    <w:rsid w:val="00AE3A9D"/>
    <w:rsid w:val="00AF1018"/>
    <w:rsid w:val="00B05C65"/>
    <w:rsid w:val="00B340F0"/>
    <w:rsid w:val="00B458B5"/>
    <w:rsid w:val="00B67E01"/>
    <w:rsid w:val="00B7760E"/>
    <w:rsid w:val="00B87EDA"/>
    <w:rsid w:val="00BA1393"/>
    <w:rsid w:val="00BA5AEE"/>
    <w:rsid w:val="00BB5F29"/>
    <w:rsid w:val="00BD3F62"/>
    <w:rsid w:val="00BE2048"/>
    <w:rsid w:val="00BE6282"/>
    <w:rsid w:val="00BE67CA"/>
    <w:rsid w:val="00BF68ED"/>
    <w:rsid w:val="00C03492"/>
    <w:rsid w:val="00C40F91"/>
    <w:rsid w:val="00C55285"/>
    <w:rsid w:val="00C75421"/>
    <w:rsid w:val="00C82105"/>
    <w:rsid w:val="00C86D68"/>
    <w:rsid w:val="00C90A16"/>
    <w:rsid w:val="00C9618D"/>
    <w:rsid w:val="00CA19B3"/>
    <w:rsid w:val="00CA45B4"/>
    <w:rsid w:val="00CB2725"/>
    <w:rsid w:val="00CB449E"/>
    <w:rsid w:val="00CF72D0"/>
    <w:rsid w:val="00D00D69"/>
    <w:rsid w:val="00D06CCA"/>
    <w:rsid w:val="00D12D34"/>
    <w:rsid w:val="00D24DB2"/>
    <w:rsid w:val="00D31BE5"/>
    <w:rsid w:val="00D35AFA"/>
    <w:rsid w:val="00D466EF"/>
    <w:rsid w:val="00D548A2"/>
    <w:rsid w:val="00D557DF"/>
    <w:rsid w:val="00D610F4"/>
    <w:rsid w:val="00D636AE"/>
    <w:rsid w:val="00D821D5"/>
    <w:rsid w:val="00D839B1"/>
    <w:rsid w:val="00D97B46"/>
    <w:rsid w:val="00DA42F1"/>
    <w:rsid w:val="00DC3FEF"/>
    <w:rsid w:val="00DD6E1B"/>
    <w:rsid w:val="00DE4831"/>
    <w:rsid w:val="00DF04BB"/>
    <w:rsid w:val="00DF6499"/>
    <w:rsid w:val="00E12E03"/>
    <w:rsid w:val="00E130C7"/>
    <w:rsid w:val="00E160E3"/>
    <w:rsid w:val="00E3122F"/>
    <w:rsid w:val="00E31BD6"/>
    <w:rsid w:val="00E4391B"/>
    <w:rsid w:val="00E53C1B"/>
    <w:rsid w:val="00E55C5D"/>
    <w:rsid w:val="00E70F5A"/>
    <w:rsid w:val="00E85879"/>
    <w:rsid w:val="00E87DE4"/>
    <w:rsid w:val="00E95368"/>
    <w:rsid w:val="00EA174C"/>
    <w:rsid w:val="00EA2F2F"/>
    <w:rsid w:val="00EC4DA8"/>
    <w:rsid w:val="00EC7C2D"/>
    <w:rsid w:val="00ED0BBB"/>
    <w:rsid w:val="00EF0D82"/>
    <w:rsid w:val="00F13EE9"/>
    <w:rsid w:val="00F178C0"/>
    <w:rsid w:val="00F2139F"/>
    <w:rsid w:val="00F44B22"/>
    <w:rsid w:val="00F46418"/>
    <w:rsid w:val="00F606D1"/>
    <w:rsid w:val="00F76A83"/>
    <w:rsid w:val="00F92301"/>
    <w:rsid w:val="00FB0D61"/>
    <w:rsid w:val="00FB505D"/>
    <w:rsid w:val="00FB66AD"/>
    <w:rsid w:val="00FC0B45"/>
    <w:rsid w:val="00FD1CBD"/>
    <w:rsid w:val="00FD3B8A"/>
    <w:rsid w:val="00FE46C2"/>
    <w:rsid w:val="00FF3D4E"/>
    <w:rsid w:val="05E31007"/>
    <w:rsid w:val="08EC7894"/>
    <w:rsid w:val="101304AF"/>
    <w:rsid w:val="1BDF5BBF"/>
    <w:rsid w:val="22643966"/>
    <w:rsid w:val="263F33B0"/>
    <w:rsid w:val="2E5C7BEA"/>
    <w:rsid w:val="59541E60"/>
    <w:rsid w:val="5C2922C2"/>
    <w:rsid w:val="5D2F6EE3"/>
    <w:rsid w:val="5FB77299"/>
    <w:rsid w:val="659F3BC3"/>
    <w:rsid w:val="67B36479"/>
    <w:rsid w:val="6B546244"/>
    <w:rsid w:val="72DD2263"/>
    <w:rsid w:val="73295F5B"/>
    <w:rsid w:val="771A099F"/>
    <w:rsid w:val="7C7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ind w:firstLine="0"/>
      <w:jc w:val="left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5">
    <w:name w:val="heading 3"/>
    <w:basedOn w:val="1"/>
    <w:next w:val="1"/>
    <w:link w:val="16"/>
    <w:qFormat/>
    <w:uiPriority w:val="0"/>
    <w:pPr>
      <w:autoSpaceDE w:val="0"/>
      <w:autoSpaceDN w:val="0"/>
      <w:adjustRightInd w:val="0"/>
      <w:ind w:left="-6" w:firstLine="0"/>
      <w:jc w:val="left"/>
      <w:outlineLvl w:val="2"/>
    </w:pPr>
    <w:rPr>
      <w:rFonts w:ascii="宋体" w:hAnsi="宋体"/>
      <w:b/>
      <w:color w:val="000000"/>
      <w:kern w:val="0"/>
      <w:sz w:val="28"/>
    </w:rPr>
  </w:style>
  <w:style w:type="paragraph" w:styleId="6">
    <w:name w:val="heading 4"/>
    <w:basedOn w:val="1"/>
    <w:next w:val="1"/>
    <w:link w:val="17"/>
    <w:qFormat/>
    <w:uiPriority w:val="0"/>
    <w:pPr>
      <w:keepNext/>
      <w:keepLines/>
      <w:ind w:firstLine="0"/>
      <w:jc w:val="left"/>
      <w:outlineLvl w:val="3"/>
    </w:pPr>
    <w:rPr>
      <w:rFonts w:ascii="Arial" w:hAnsi="Arial" w:eastAsiaTheme="minorEastAsia"/>
      <w:b/>
      <w:bCs/>
      <w:sz w:val="24"/>
      <w:szCs w:val="28"/>
    </w:rPr>
  </w:style>
  <w:style w:type="paragraph" w:styleId="7">
    <w:name w:val="heading 5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Calibri" w:hAnsi="Calibri" w:eastAsia="宋体" w:cs="Times New Roman"/>
      <w:szCs w:val="20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6">
    <w:name w:val="标题 3 字符"/>
    <w:basedOn w:val="12"/>
    <w:link w:val="5"/>
    <w:qFormat/>
    <w:uiPriority w:val="0"/>
    <w:rPr>
      <w:rFonts w:ascii="宋体" w:hAnsi="宋体" w:eastAsia="宋体" w:cs="Times New Roman"/>
      <w:b/>
      <w:color w:val="000000"/>
      <w:kern w:val="0"/>
      <w:sz w:val="28"/>
      <w:szCs w:val="20"/>
    </w:rPr>
  </w:style>
  <w:style w:type="character" w:customStyle="1" w:styleId="17">
    <w:name w:val="标题 4 字符"/>
    <w:basedOn w:val="12"/>
    <w:link w:val="6"/>
    <w:qFormat/>
    <w:uiPriority w:val="0"/>
    <w:rPr>
      <w:rFonts w:ascii="Arial" w:hAnsi="Arial" w:cs="Times New Roman"/>
      <w:b/>
      <w:bCs/>
      <w:sz w:val="24"/>
      <w:szCs w:val="28"/>
    </w:rPr>
  </w:style>
  <w:style w:type="character" w:customStyle="1" w:styleId="18">
    <w:name w:val="标题 5 字符"/>
    <w:basedOn w:val="12"/>
    <w:link w:val="7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widowControl/>
      <w:ind w:firstLine="420" w:firstLineChars="200"/>
      <w:jc w:val="left"/>
    </w:pPr>
    <w:rPr>
      <w:szCs w:val="24"/>
    </w:rPr>
  </w:style>
  <w:style w:type="character" w:customStyle="1" w:styleId="20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8">
    <w:name w:val="font11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font12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font13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font14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">
    <w:name w:val="font15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">
    <w:name w:val="xl71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2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0"/>
    </w:rPr>
  </w:style>
  <w:style w:type="paragraph" w:customStyle="1" w:styleId="40">
    <w:name w:val="xl73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41">
    <w:name w:val="xl74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4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4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4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5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6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6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6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7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7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7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7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9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82">
    <w:name w:val="xl115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3">
    <w:name w:val="xl11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84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8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86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87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88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89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90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91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92">
    <w:name w:val="xl1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93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4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7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98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99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i/>
      <w:iCs/>
      <w:kern w:val="0"/>
      <w:sz w:val="16"/>
      <w:szCs w:val="16"/>
    </w:rPr>
  </w:style>
  <w:style w:type="paragraph" w:customStyle="1" w:styleId="100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01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102">
    <w:name w:val="xl1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103">
    <w:name w:val="xl13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04">
    <w:name w:val="xl137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05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6">
    <w:name w:val="xl139"/>
    <w:basedOn w:val="1"/>
    <w:qFormat/>
    <w:uiPriority w:val="0"/>
    <w:pPr>
      <w:widowControl/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7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108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0"/>
    </w:rPr>
  </w:style>
  <w:style w:type="paragraph" w:customStyle="1" w:styleId="10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11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11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</w:pPr>
    <w:rPr>
      <w:rFonts w:ascii="宋体" w:hAnsi="宋体" w:cs="宋体"/>
      <w:color w:val="000000"/>
      <w:kern w:val="0"/>
      <w:sz w:val="20"/>
    </w:rPr>
  </w:style>
  <w:style w:type="paragraph" w:customStyle="1" w:styleId="11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11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6">
    <w:name w:val="xl1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11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0"/>
    </w:rPr>
  </w:style>
  <w:style w:type="paragraph" w:customStyle="1" w:styleId="11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9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20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21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122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123">
    <w:name w:val="xl1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12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25">
    <w:name w:val="xl15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26">
    <w:name w:val="xl15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27">
    <w:name w:val="xl16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12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29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0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2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3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4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5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6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7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8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9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0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</w:rPr>
  </w:style>
  <w:style w:type="character" w:customStyle="1" w:styleId="142">
    <w:name w:val="font41"/>
    <w:basedOn w:val="1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3">
    <w:name w:val="font31"/>
    <w:basedOn w:val="12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1341</Words>
  <Characters>1371</Characters>
  <Lines>55</Lines>
  <Paragraphs>15</Paragraphs>
  <TotalTime>1</TotalTime>
  <ScaleCrop>false</ScaleCrop>
  <LinksUpToDate>false</LinksUpToDate>
  <CharactersWithSpaces>1387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2021-09-08T09:40:00Z</dcterms:created>
  <dc:creator>h</dc:creator>
  <cp:lastModifiedBy>李欣玮</cp:lastModifiedBy>
  <dcterms:modified xsi:type="dcterms:W3CDTF">2023-05-09T09:43:38Z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4054798C39B544F38ECD37568264B48B</vt:lpwstr>
  </property>
</Properties>
</file>